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0"/>
        <w:gridCol w:w="1350"/>
        <w:gridCol w:w="4860"/>
      </w:tblGrid>
      <w:tr w:rsidR="00C45EF8" w14:paraId="31FBD916" w14:textId="77777777" w:rsidTr="00D05F79">
        <w:trPr>
          <w:trHeight w:val="5760"/>
        </w:trPr>
        <w:tc>
          <w:tcPr>
            <w:tcW w:w="10800" w:type="dxa"/>
            <w:gridSpan w:val="3"/>
          </w:tcPr>
          <w:p w14:paraId="6671ACB7" w14:textId="77777777" w:rsidR="00C45EF8" w:rsidRDefault="00C45EF8" w:rsidP="00D05F79">
            <w:pPr>
              <w:spacing w:before="240"/>
              <w:jc w:val="right"/>
              <w:rPr>
                <w:rFonts w:ascii="Arial" w:hAnsi="Arial" w:cs="Arial"/>
                <w:b/>
                <w:color w:val="636466"/>
              </w:rPr>
            </w:pPr>
            <w:r>
              <w:rPr>
                <w:rFonts w:ascii="Arial" w:hAnsi="Arial" w:cs="Arial"/>
                <w:b/>
                <w:noProof/>
                <w:color w:val="636466"/>
              </w:rPr>
              <w:drawing>
                <wp:anchor distT="0" distB="0" distL="114300" distR="114300" simplePos="0" relativeHeight="251659264" behindDoc="1" locked="0" layoutInCell="1" allowOverlap="1" wp14:anchorId="119800F6" wp14:editId="0F698C93">
                  <wp:simplePos x="0" y="0"/>
                  <wp:positionH relativeFrom="page">
                    <wp:posOffset>-6351</wp:posOffset>
                  </wp:positionH>
                  <wp:positionV relativeFrom="topMargin">
                    <wp:posOffset>3176</wp:posOffset>
                  </wp:positionV>
                  <wp:extent cx="6857293" cy="36385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rred-background-business-cafe-1125028.jpg"/>
                          <pic:cNvPicPr/>
                        </pic:nvPicPr>
                        <pic:blipFill rotWithShape="1">
                          <a:blip r:embed="rId7" cstate="print">
                            <a:extLst>
                              <a:ext uri="{28A0092B-C50C-407E-A947-70E740481C1C}">
                                <a14:useLocalDpi xmlns:a14="http://schemas.microsoft.com/office/drawing/2010/main" val="0"/>
                              </a:ext>
                            </a:extLst>
                          </a:blip>
                          <a:srcRect t="2290" b="18129"/>
                          <a:stretch/>
                        </pic:blipFill>
                        <pic:spPr bwMode="auto">
                          <a:xfrm flipH="1">
                            <a:off x="0" y="0"/>
                            <a:ext cx="6858000" cy="363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636466"/>
              </w:rPr>
              <w:drawing>
                <wp:inline distT="0" distB="0" distL="0" distR="0" wp14:anchorId="5F42A783" wp14:editId="124724AD">
                  <wp:extent cx="2743200" cy="762000"/>
                  <wp:effectExtent l="0" t="0" r="0" b="0"/>
                  <wp:docPr id="2" name="Picture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c-logo-red-anglebar.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p>
        </w:tc>
      </w:tr>
      <w:tr w:rsidR="00C45EF8" w14:paraId="6716761B" w14:textId="77777777" w:rsidTr="00D05F79">
        <w:trPr>
          <w:trHeight w:val="144"/>
        </w:trPr>
        <w:tc>
          <w:tcPr>
            <w:tcW w:w="10800" w:type="dxa"/>
            <w:gridSpan w:val="3"/>
            <w:vAlign w:val="center"/>
          </w:tcPr>
          <w:p w14:paraId="25C3E434" w14:textId="77777777" w:rsidR="00C45EF8" w:rsidRPr="004A3DF0" w:rsidRDefault="00C45EF8" w:rsidP="00D05F79">
            <w:pPr>
              <w:spacing w:before="240"/>
              <w:rPr>
                <w:rFonts w:ascii="Arial" w:hAnsi="Arial" w:cs="Arial"/>
                <w:color w:val="636466"/>
                <w:sz w:val="8"/>
              </w:rPr>
            </w:pPr>
          </w:p>
        </w:tc>
      </w:tr>
      <w:tr w:rsidR="00C45EF8" w14:paraId="047FEC87" w14:textId="77777777" w:rsidTr="00D05F79">
        <w:trPr>
          <w:trHeight w:val="506"/>
        </w:trPr>
        <w:tc>
          <w:tcPr>
            <w:tcW w:w="10800" w:type="dxa"/>
            <w:gridSpan w:val="3"/>
            <w:vAlign w:val="center"/>
          </w:tcPr>
          <w:p w14:paraId="63BDD421" w14:textId="77777777" w:rsidR="00C45EF8" w:rsidRPr="004A3DF0" w:rsidRDefault="00E61070" w:rsidP="00D05F79">
            <w:pPr>
              <w:pStyle w:val="Heading1"/>
              <w:ind w:left="180"/>
              <w:outlineLvl w:val="0"/>
            </w:pPr>
            <w:sdt>
              <w:sdtPr>
                <w:tag w:val="goog_rdk_2"/>
                <w:id w:val="-1791735167"/>
              </w:sdtPr>
              <w:sdtEndPr>
                <w:rPr>
                  <w:color w:val="2F5496" w:themeColor="accent1" w:themeShade="BF"/>
                </w:rPr>
              </w:sdtEndPr>
              <w:sdtContent/>
            </w:sdt>
            <w:sdt>
              <w:sdtPr>
                <w:rPr>
                  <w:color w:val="2F5496" w:themeColor="accent1" w:themeShade="BF"/>
                </w:rPr>
                <w:tag w:val="goog_rdk_3"/>
                <w:id w:val="-2136244689"/>
              </w:sdtPr>
              <w:sdtEndPr/>
              <w:sdtContent/>
            </w:sdt>
            <w:r w:rsidR="00C45EF8" w:rsidRPr="003817C4">
              <w:rPr>
                <w:color w:val="2F5496" w:themeColor="accent1" w:themeShade="BF"/>
              </w:rPr>
              <w:t>Title in Aria</w:t>
            </w:r>
            <w:sdt>
              <w:sdtPr>
                <w:rPr>
                  <w:color w:val="2F5496" w:themeColor="accent1" w:themeShade="BF"/>
                </w:rPr>
                <w:tag w:val="goog_rdk_5"/>
                <w:id w:val="1078796822"/>
              </w:sdtPr>
              <w:sdtEndPr/>
              <w:sdtContent/>
            </w:sdt>
            <w:r w:rsidR="00C45EF8" w:rsidRPr="003817C4">
              <w:rPr>
                <w:color w:val="2F5496" w:themeColor="accent1" w:themeShade="BF"/>
              </w:rPr>
              <w:t xml:space="preserve">l Bold, 24-28 </w:t>
            </w:r>
            <w:proofErr w:type="spellStart"/>
            <w:r w:rsidR="00C45EF8" w:rsidRPr="003817C4">
              <w:rPr>
                <w:color w:val="2F5496" w:themeColor="accent1" w:themeShade="BF"/>
              </w:rPr>
              <w:t>pt</w:t>
            </w:r>
            <w:proofErr w:type="spellEnd"/>
          </w:p>
        </w:tc>
      </w:tr>
      <w:tr w:rsidR="00C45EF8" w14:paraId="6922AA73" w14:textId="77777777" w:rsidTr="00D05F79">
        <w:trPr>
          <w:trHeight w:val="144"/>
        </w:trPr>
        <w:tc>
          <w:tcPr>
            <w:tcW w:w="10800" w:type="dxa"/>
            <w:gridSpan w:val="3"/>
            <w:vAlign w:val="center"/>
          </w:tcPr>
          <w:p w14:paraId="3AA1B828" w14:textId="77777777" w:rsidR="00C45EF8" w:rsidRPr="004A3DF0" w:rsidRDefault="00C45EF8" w:rsidP="00D05F79">
            <w:pPr>
              <w:spacing w:before="240"/>
              <w:rPr>
                <w:rFonts w:ascii="Arial" w:hAnsi="Arial" w:cs="Arial"/>
                <w:color w:val="636466"/>
                <w:sz w:val="8"/>
                <w:szCs w:val="8"/>
              </w:rPr>
            </w:pPr>
          </w:p>
        </w:tc>
      </w:tr>
      <w:tr w:rsidR="00C45EF8" w14:paraId="3346EC41" w14:textId="77777777" w:rsidTr="00D05F79">
        <w:trPr>
          <w:trHeight w:val="2880"/>
        </w:trPr>
        <w:tc>
          <w:tcPr>
            <w:tcW w:w="5940" w:type="dxa"/>
            <w:gridSpan w:val="2"/>
          </w:tcPr>
          <w:p w14:paraId="71F1E866" w14:textId="77777777" w:rsidR="00C45EF8" w:rsidRDefault="00E61070" w:rsidP="00D05F79">
            <w:pPr>
              <w:pStyle w:val="BodyText"/>
              <w:tabs>
                <w:tab w:val="left" w:pos="6120"/>
              </w:tabs>
              <w:spacing w:before="0" w:after="240" w:line="276" w:lineRule="auto"/>
              <w:ind w:left="187" w:right="806"/>
              <w:jc w:val="both"/>
              <w:rPr>
                <w:rFonts w:cs="Arial"/>
                <w:color w:val="231F20"/>
              </w:rPr>
            </w:pPr>
            <w:sdt>
              <w:sdtPr>
                <w:tag w:val="goog_rdk_4"/>
                <w:id w:val="-102802748"/>
              </w:sdtPr>
              <w:sdtEndPr/>
              <w:sdtContent/>
            </w:sdt>
            <w:r w:rsidR="00C45EF8" w:rsidRPr="00480F6C">
              <w:rPr>
                <w:rFonts w:cs="Arial"/>
                <w:color w:val="231F20"/>
              </w:rPr>
              <w:t>Try to keep te</w:t>
            </w:r>
            <w:sdt>
              <w:sdtPr>
                <w:tag w:val="goog_rdk_6"/>
                <w:id w:val="284619917"/>
              </w:sdtPr>
              <w:sdtEndPr/>
              <w:sdtContent/>
            </w:sdt>
            <w:r w:rsidR="00C45EF8" w:rsidRPr="00480F6C">
              <w:rPr>
                <w:rFonts w:cs="Arial"/>
                <w:color w:val="231F20"/>
              </w:rPr>
              <w:t>xt descriptions as short as possible.</w:t>
            </w:r>
            <w:r w:rsidR="00C45EF8">
              <w:rPr>
                <w:rFonts w:cs="Arial"/>
              </w:rPr>
              <w:t xml:space="preserve"> </w:t>
            </w:r>
            <w:r w:rsidR="00C45EF8" w:rsidRPr="00480F6C">
              <w:rPr>
                <w:rFonts w:cs="Arial"/>
                <w:color w:val="231F20"/>
              </w:rPr>
              <w:t>Replace this text with your text. Try not to copy and paste course descriptions as-is, unless necessary.</w:t>
            </w:r>
          </w:p>
          <w:p w14:paraId="686D7D19" w14:textId="77777777" w:rsidR="00C45EF8" w:rsidRPr="00480F6C" w:rsidRDefault="00C45EF8" w:rsidP="00D05F79">
            <w:pPr>
              <w:pStyle w:val="BodyText"/>
              <w:spacing w:before="0" w:after="240" w:line="276" w:lineRule="auto"/>
              <w:ind w:left="187" w:right="806"/>
              <w:jc w:val="both"/>
              <w:rPr>
                <w:rFonts w:cs="Arial"/>
              </w:rPr>
            </w:pPr>
            <w:r w:rsidRPr="00480F6C">
              <w:rPr>
                <w:rFonts w:cs="Arial"/>
                <w:color w:val="231F20"/>
              </w:rPr>
              <w:t xml:space="preserve">You </w:t>
            </w:r>
            <w:r>
              <w:rPr>
                <w:rFonts w:cs="Arial"/>
                <w:color w:val="231F20"/>
              </w:rPr>
              <w:t>don’t need</w:t>
            </w:r>
            <w:r w:rsidRPr="00480F6C">
              <w:rPr>
                <w:rFonts w:cs="Arial"/>
                <w:color w:val="231F20"/>
              </w:rPr>
              <w:t xml:space="preserve"> to add too</w:t>
            </w:r>
            <w:r w:rsidRPr="00480F6C">
              <w:rPr>
                <w:rFonts w:cs="Arial"/>
                <w:color w:val="231F20"/>
                <w:spacing w:val="3"/>
              </w:rPr>
              <w:t xml:space="preserve"> </w:t>
            </w:r>
            <w:r w:rsidRPr="00480F6C">
              <w:rPr>
                <w:rFonts w:cs="Arial"/>
                <w:color w:val="231F20"/>
              </w:rPr>
              <w:t xml:space="preserve">much text. Most people will </w:t>
            </w:r>
            <w:r>
              <w:rPr>
                <w:rFonts w:cs="Arial"/>
                <w:color w:val="231F20"/>
              </w:rPr>
              <w:t xml:space="preserve">just </w:t>
            </w:r>
            <w:r w:rsidRPr="00480F6C">
              <w:rPr>
                <w:rFonts w:cs="Arial"/>
                <w:color w:val="231F20"/>
              </w:rPr>
              <w:t>read the</w:t>
            </w:r>
            <w:r w:rsidRPr="00480F6C">
              <w:rPr>
                <w:rFonts w:cs="Arial"/>
                <w:color w:val="231F20"/>
                <w:spacing w:val="22"/>
              </w:rPr>
              <w:t xml:space="preserve"> </w:t>
            </w:r>
            <w:r w:rsidRPr="00480F6C">
              <w:rPr>
                <w:rFonts w:cs="Arial"/>
                <w:color w:val="231F20"/>
              </w:rPr>
              <w:t>header(s), bullets, and contact info.</w:t>
            </w:r>
          </w:p>
          <w:p w14:paraId="4B652596" w14:textId="77777777" w:rsidR="00C45EF8" w:rsidRPr="00A56F29" w:rsidRDefault="00C45EF8" w:rsidP="00D05F79">
            <w:pPr>
              <w:tabs>
                <w:tab w:val="left" w:pos="270"/>
                <w:tab w:val="left" w:pos="7020"/>
              </w:tabs>
              <w:spacing w:before="91"/>
              <w:ind w:right="532"/>
              <w:rPr>
                <w:rFonts w:ascii="Arial" w:hAnsi="Arial" w:cs="Arial"/>
                <w:b/>
                <w:color w:val="636466"/>
              </w:rPr>
            </w:pPr>
          </w:p>
        </w:tc>
        <w:tc>
          <w:tcPr>
            <w:tcW w:w="4860" w:type="dxa"/>
          </w:tcPr>
          <w:p w14:paraId="025FCEDA" w14:textId="77777777" w:rsidR="00C45EF8" w:rsidRPr="003817C4" w:rsidRDefault="00C45EF8" w:rsidP="00D05F79">
            <w:pPr>
              <w:pStyle w:val="BodyText"/>
              <w:tabs>
                <w:tab w:val="left" w:pos="6120"/>
              </w:tabs>
              <w:spacing w:line="276" w:lineRule="auto"/>
              <w:ind w:left="0" w:right="840"/>
              <w:rPr>
                <w:rFonts w:cs="Arial"/>
                <w:b/>
                <w:color w:val="2F5496" w:themeColor="accent1" w:themeShade="BF"/>
              </w:rPr>
            </w:pPr>
            <w:r w:rsidRPr="003817C4">
              <w:rPr>
                <w:rFonts w:cs="Arial"/>
                <w:b/>
                <w:color w:val="2F5496" w:themeColor="accent1" w:themeShade="BF"/>
              </w:rPr>
              <w:t>Use Arial font, 12-14 pt.</w:t>
            </w:r>
          </w:p>
          <w:p w14:paraId="308F2F21" w14:textId="77777777" w:rsidR="00C45EF8" w:rsidRPr="00480F6C" w:rsidRDefault="00C45EF8" w:rsidP="00A5705B">
            <w:pPr>
              <w:pStyle w:val="ListParagraph"/>
              <w:numPr>
                <w:ilvl w:val="0"/>
                <w:numId w:val="1"/>
              </w:numPr>
              <w:tabs>
                <w:tab w:val="left" w:pos="270"/>
                <w:tab w:val="left" w:pos="6120"/>
              </w:tabs>
              <w:spacing w:before="120" w:after="240"/>
              <w:ind w:left="274" w:right="120" w:hanging="274"/>
              <w:rPr>
                <w:rFonts w:ascii="Arial" w:eastAsia="Arial" w:hAnsi="Arial" w:cs="Arial"/>
                <w:sz w:val="28"/>
                <w:szCs w:val="28"/>
              </w:rPr>
            </w:pPr>
            <w:r w:rsidRPr="00480F6C">
              <w:rPr>
                <w:rFonts w:ascii="Arial" w:hAnsi="Arial" w:cs="Arial"/>
                <w:color w:val="231F20"/>
                <w:sz w:val="28"/>
              </w:rPr>
              <w:t>Try to use brief bullet points</w:t>
            </w:r>
          </w:p>
          <w:p w14:paraId="000FC5BC" w14:textId="77777777" w:rsidR="00C45EF8" w:rsidRPr="00480F6C" w:rsidRDefault="00C45EF8" w:rsidP="00A5705B">
            <w:pPr>
              <w:pStyle w:val="ListParagraph"/>
              <w:numPr>
                <w:ilvl w:val="0"/>
                <w:numId w:val="1"/>
              </w:numPr>
              <w:tabs>
                <w:tab w:val="left" w:pos="270"/>
                <w:tab w:val="left" w:pos="6120"/>
              </w:tabs>
              <w:spacing w:before="120" w:after="240"/>
              <w:ind w:left="274" w:right="840" w:hanging="274"/>
              <w:rPr>
                <w:rFonts w:ascii="Arial" w:eastAsia="Arial" w:hAnsi="Arial" w:cs="Arial"/>
                <w:sz w:val="28"/>
                <w:szCs w:val="28"/>
              </w:rPr>
            </w:pPr>
            <w:r w:rsidRPr="00480F6C">
              <w:rPr>
                <w:rFonts w:ascii="Arial" w:hAnsi="Arial" w:cs="Arial"/>
                <w:color w:val="231F20"/>
                <w:sz w:val="28"/>
              </w:rPr>
              <w:t xml:space="preserve">The goal is to lead them to a </w:t>
            </w:r>
            <w:r w:rsidRPr="00480F6C">
              <w:rPr>
                <w:rFonts w:ascii="Arial" w:hAnsi="Arial" w:cs="Arial"/>
                <w:color w:val="231F20"/>
                <w:sz w:val="28"/>
              </w:rPr>
              <w:br/>
              <w:t>call to action to learn more.</w:t>
            </w:r>
          </w:p>
          <w:p w14:paraId="78215F03" w14:textId="77777777" w:rsidR="00C45EF8" w:rsidRPr="0013455F" w:rsidRDefault="00C45EF8" w:rsidP="00A5705B">
            <w:pPr>
              <w:pStyle w:val="ListParagraph"/>
              <w:numPr>
                <w:ilvl w:val="0"/>
                <w:numId w:val="1"/>
              </w:numPr>
              <w:tabs>
                <w:tab w:val="left" w:pos="270"/>
                <w:tab w:val="left" w:pos="7020"/>
              </w:tabs>
              <w:spacing w:before="120" w:after="240"/>
              <w:ind w:left="274" w:right="-60" w:hanging="274"/>
              <w:rPr>
                <w:rFonts w:ascii="Arial" w:eastAsia="Arial" w:hAnsi="Arial" w:cs="Arial"/>
                <w:sz w:val="28"/>
                <w:szCs w:val="28"/>
              </w:rPr>
            </w:pPr>
            <w:r w:rsidRPr="00480F6C">
              <w:rPr>
                <w:rFonts w:ascii="Arial" w:hAnsi="Arial" w:cs="Arial"/>
                <w:color w:val="231F20"/>
                <w:sz w:val="28"/>
              </w:rPr>
              <w:t xml:space="preserve">You could also use this space </w:t>
            </w:r>
            <w:r w:rsidRPr="00480F6C">
              <w:rPr>
                <w:rFonts w:ascii="Arial" w:hAnsi="Arial" w:cs="Arial"/>
                <w:color w:val="231F20"/>
                <w:sz w:val="28"/>
              </w:rPr>
              <w:br/>
              <w:t>for a testimonial quote.</w:t>
            </w:r>
          </w:p>
        </w:tc>
      </w:tr>
      <w:tr w:rsidR="00C45EF8" w14:paraId="7E88E7BE" w14:textId="77777777" w:rsidTr="00D05F79">
        <w:trPr>
          <w:trHeight w:val="144"/>
        </w:trPr>
        <w:tc>
          <w:tcPr>
            <w:tcW w:w="10800" w:type="dxa"/>
            <w:gridSpan w:val="3"/>
            <w:vAlign w:val="center"/>
          </w:tcPr>
          <w:p w14:paraId="42E24BF6" w14:textId="77777777" w:rsidR="00C45EF8" w:rsidRPr="00A56F29" w:rsidRDefault="00C45EF8" w:rsidP="00D05F79">
            <w:pPr>
              <w:spacing w:before="240"/>
              <w:rPr>
                <w:rFonts w:ascii="Arial" w:hAnsi="Arial" w:cs="Arial"/>
                <w:color w:val="636466"/>
                <w:sz w:val="12"/>
                <w:szCs w:val="12"/>
              </w:rPr>
            </w:pPr>
          </w:p>
        </w:tc>
      </w:tr>
      <w:tr w:rsidR="00C45EF8" w14:paraId="483B9F80" w14:textId="77777777" w:rsidTr="00D05F79">
        <w:trPr>
          <w:trHeight w:val="506"/>
        </w:trPr>
        <w:tc>
          <w:tcPr>
            <w:tcW w:w="5940" w:type="dxa"/>
            <w:gridSpan w:val="2"/>
            <w:vAlign w:val="bottom"/>
          </w:tcPr>
          <w:p w14:paraId="652F59E2" w14:textId="77777777" w:rsidR="00C45EF8" w:rsidRPr="003817C4" w:rsidRDefault="00E61070" w:rsidP="00D05F79">
            <w:pPr>
              <w:pStyle w:val="BodyText"/>
              <w:spacing w:before="0" w:line="360" w:lineRule="auto"/>
              <w:ind w:left="180"/>
              <w:rPr>
                <w:rFonts w:cs="Arial"/>
                <w:b/>
                <w:color w:val="2F5496" w:themeColor="accent1" w:themeShade="BF"/>
                <w:sz w:val="32"/>
              </w:rPr>
            </w:pPr>
            <w:sdt>
              <w:sdtPr>
                <w:tag w:val="goog_rdk_0"/>
                <w:id w:val="-1717955098"/>
              </w:sdtPr>
              <w:sdtEndPr>
                <w:rPr>
                  <w:color w:val="2F5496" w:themeColor="accent1" w:themeShade="BF"/>
                </w:rPr>
              </w:sdtEndPr>
              <w:sdtContent/>
            </w:sdt>
            <w:sdt>
              <w:sdtPr>
                <w:rPr>
                  <w:color w:val="2F5496" w:themeColor="accent1" w:themeShade="BF"/>
                </w:rPr>
                <w:tag w:val="goog_rdk_1"/>
                <w:id w:val="1405023642"/>
              </w:sdtPr>
              <w:sdtEndPr/>
              <w:sdtContent/>
            </w:sdt>
            <w:r w:rsidR="00C45EF8" w:rsidRPr="003817C4">
              <w:rPr>
                <w:rFonts w:cs="Arial"/>
                <w:b/>
                <w:color w:val="2F5496" w:themeColor="accent1" w:themeShade="BF"/>
                <w:sz w:val="32"/>
              </w:rPr>
              <w:t>Call to action here!</w:t>
            </w:r>
          </w:p>
          <w:p w14:paraId="649828AA" w14:textId="77777777" w:rsidR="00C45EF8" w:rsidRPr="0013455F" w:rsidRDefault="00C45EF8" w:rsidP="00D05F79">
            <w:pPr>
              <w:pStyle w:val="Course"/>
              <w:spacing w:before="0" w:after="0" w:line="276" w:lineRule="auto"/>
              <w:ind w:left="180"/>
              <w:rPr>
                <w:rFonts w:ascii="Arial" w:hAnsi="Arial" w:cs="Arial"/>
                <w:b w:val="0"/>
                <w:bCs w:val="0"/>
                <w:color w:val="auto"/>
                <w:sz w:val="28"/>
                <w:szCs w:val="32"/>
              </w:rPr>
            </w:pPr>
            <w:r w:rsidRPr="0013455F">
              <w:rPr>
                <w:rFonts w:ascii="Arial" w:hAnsi="Arial" w:cs="Arial"/>
                <w:b w:val="0"/>
                <w:bCs w:val="0"/>
                <w:color w:val="auto"/>
                <w:sz w:val="28"/>
                <w:szCs w:val="32"/>
              </w:rPr>
              <w:t xml:space="preserve">Call 425-267-0150 </w:t>
            </w:r>
          </w:p>
          <w:p w14:paraId="3C5CDB5F" w14:textId="77777777" w:rsidR="00C45EF8" w:rsidRPr="0013455F" w:rsidRDefault="00C45EF8" w:rsidP="00D05F79">
            <w:pPr>
              <w:spacing w:line="276" w:lineRule="auto"/>
              <w:ind w:left="180"/>
              <w:rPr>
                <w:rFonts w:ascii="Arial" w:hAnsi="Arial" w:cs="Arial"/>
                <w:sz w:val="28"/>
                <w:szCs w:val="32"/>
              </w:rPr>
            </w:pPr>
            <w:r w:rsidRPr="0013455F">
              <w:rPr>
                <w:rFonts w:ascii="Arial" w:hAnsi="Arial" w:cs="Arial"/>
                <w:bCs/>
                <w:sz w:val="28"/>
                <w:szCs w:val="32"/>
              </w:rPr>
              <w:t>or email learn@everettcc.edu</w:t>
            </w:r>
          </w:p>
          <w:p w14:paraId="5158AEA4" w14:textId="35FC0A51" w:rsidR="00C45EF8" w:rsidRPr="00A56F29" w:rsidRDefault="00C45EF8" w:rsidP="00D05F79">
            <w:pPr>
              <w:spacing w:before="240"/>
              <w:ind w:left="180"/>
              <w:rPr>
                <w:rFonts w:ascii="Arial" w:hAnsi="Arial" w:cs="Arial"/>
                <w:b/>
                <w:color w:val="636466"/>
                <w:sz w:val="44"/>
                <w:szCs w:val="44"/>
              </w:rPr>
            </w:pPr>
            <w:r w:rsidRPr="003817C4">
              <w:rPr>
                <w:rFonts w:ascii="Arial" w:hAnsi="Arial" w:cs="Arial"/>
                <w:b/>
                <w:color w:val="2F5496" w:themeColor="accent1" w:themeShade="BF"/>
                <w:sz w:val="44"/>
                <w:szCs w:val="44"/>
              </w:rPr>
              <w:t>EverettCC.edu/</w:t>
            </w:r>
            <w:r w:rsidR="003817C4" w:rsidRPr="003817C4">
              <w:rPr>
                <w:rFonts w:ascii="Arial" w:hAnsi="Arial" w:cs="Arial"/>
                <w:b/>
                <w:color w:val="2F5496" w:themeColor="accent1" w:themeShade="BF"/>
                <w:sz w:val="44"/>
                <w:szCs w:val="44"/>
              </w:rPr>
              <w:t>Eastside</w:t>
            </w:r>
          </w:p>
        </w:tc>
        <w:tc>
          <w:tcPr>
            <w:tcW w:w="4860" w:type="dxa"/>
            <w:vAlign w:val="bottom"/>
          </w:tcPr>
          <w:p w14:paraId="5230AF54" w14:textId="1D76D6C9" w:rsidR="00C45EF8" w:rsidRDefault="00C45EF8" w:rsidP="00D05F79">
            <w:pPr>
              <w:spacing w:before="240"/>
              <w:jc w:val="right"/>
              <w:rPr>
                <w:rFonts w:ascii="Arial" w:hAnsi="Arial" w:cs="Arial"/>
                <w:b/>
                <w:noProof/>
                <w:color w:val="636466"/>
              </w:rPr>
            </w:pPr>
          </w:p>
          <w:p w14:paraId="30C31CFB" w14:textId="7E13D6FE" w:rsidR="00C45EF8" w:rsidRDefault="00D37850" w:rsidP="00D37850">
            <w:pPr>
              <w:spacing w:before="240"/>
              <w:rPr>
                <w:rFonts w:ascii="Arial" w:hAnsi="Arial" w:cs="Arial"/>
                <w:b/>
                <w:color w:val="636466"/>
              </w:rPr>
            </w:pPr>
            <w:r>
              <w:rPr>
                <w:rFonts w:ascii="Arial" w:hAnsi="Arial" w:cs="Arial"/>
                <w:b/>
                <w:noProof/>
                <w:color w:val="636466"/>
              </w:rPr>
              <w:drawing>
                <wp:anchor distT="0" distB="0" distL="114300" distR="114300" simplePos="0" relativeHeight="251660288" behindDoc="0" locked="0" layoutInCell="1" allowOverlap="1" wp14:anchorId="0B67D591" wp14:editId="2F4CF8E3">
                  <wp:simplePos x="0" y="0"/>
                  <wp:positionH relativeFrom="column">
                    <wp:posOffset>1118870</wp:posOffset>
                  </wp:positionH>
                  <wp:positionV relativeFrom="paragraph">
                    <wp:posOffset>433705</wp:posOffset>
                  </wp:positionV>
                  <wp:extent cx="19691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Tech_639_1235_CMYK_H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9135" cy="548640"/>
                          </a:xfrm>
                          <a:prstGeom prst="rect">
                            <a:avLst/>
                          </a:prstGeom>
                        </pic:spPr>
                      </pic:pic>
                    </a:graphicData>
                  </a:graphic>
                  <wp14:sizeRelH relativeFrom="margin">
                    <wp14:pctWidth>0</wp14:pctWidth>
                  </wp14:sizeRelH>
                  <wp14:sizeRelV relativeFrom="margin">
                    <wp14:pctHeight>0</wp14:pctHeight>
                  </wp14:sizeRelV>
                </wp:anchor>
              </w:drawing>
            </w:r>
            <w:r w:rsidR="00C45EF8">
              <w:rPr>
                <w:rFonts w:ascii="Arial" w:hAnsi="Arial" w:cs="Arial"/>
                <w:b/>
                <w:noProof/>
                <w:color w:val="636466"/>
              </w:rPr>
              <w:drawing>
                <wp:anchor distT="0" distB="0" distL="114300" distR="114300" simplePos="0" relativeHeight="251661312" behindDoc="0" locked="0" layoutInCell="1" allowOverlap="1" wp14:anchorId="626FF442" wp14:editId="36F4F75B">
                  <wp:simplePos x="0" y="0"/>
                  <wp:positionH relativeFrom="column">
                    <wp:posOffset>1270</wp:posOffset>
                  </wp:positionH>
                  <wp:positionV relativeFrom="paragraph">
                    <wp:posOffset>432435</wp:posOffset>
                  </wp:positionV>
                  <wp:extent cx="86487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C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870" cy="548640"/>
                          </a:xfrm>
                          <a:prstGeom prst="rect">
                            <a:avLst/>
                          </a:prstGeom>
                        </pic:spPr>
                      </pic:pic>
                    </a:graphicData>
                  </a:graphic>
                </wp:anchor>
              </w:drawing>
            </w:r>
            <w:r>
              <w:rPr>
                <w:rFonts w:ascii="Arial" w:hAnsi="Arial" w:cs="Arial"/>
                <w:b/>
                <w:color w:val="636466"/>
              </w:rPr>
              <w:tab/>
            </w:r>
          </w:p>
        </w:tc>
      </w:tr>
      <w:tr w:rsidR="003817C4" w14:paraId="3E871061" w14:textId="77777777" w:rsidTr="00E61070">
        <w:trPr>
          <w:trHeight w:val="1062"/>
        </w:trPr>
        <w:tc>
          <w:tcPr>
            <w:tcW w:w="4590" w:type="dxa"/>
            <w:vAlign w:val="bottom"/>
          </w:tcPr>
          <w:p w14:paraId="11C319EB" w14:textId="08B10BE3" w:rsidR="003817C4" w:rsidRPr="003817C4" w:rsidRDefault="00E61070" w:rsidP="003817C4">
            <w:pPr>
              <w:pStyle w:val="BodyText"/>
              <w:spacing w:before="0"/>
              <w:ind w:left="180" w:right="630"/>
              <w:jc w:val="both"/>
              <w:rPr>
                <w:rFonts w:ascii="Arial Narrow" w:hAnsi="Arial Narrow"/>
                <w:sz w:val="16"/>
                <w:szCs w:val="16"/>
              </w:rPr>
            </w:pPr>
            <w:r w:rsidRPr="00E61070">
              <w:rPr>
                <w:rFonts w:ascii="Arial Narrow" w:hAnsi="Arial Narrow" w:cs="Arial"/>
                <w:iCs/>
                <w:color w:val="000000"/>
                <w:sz w:val="16"/>
                <w:szCs w:val="20"/>
              </w:rPr>
              <w:t>Everett Community College, Cascadia College, and Lake Washington Institute of Technology are partnered to offer courses to those who live and work in Arlington, Everett, Bothell, Kirkland, and surrounding areas.</w:t>
            </w:r>
            <w:bookmarkStart w:id="0" w:name="_GoBack"/>
            <w:bookmarkEnd w:id="0"/>
          </w:p>
        </w:tc>
        <w:tc>
          <w:tcPr>
            <w:tcW w:w="6210" w:type="dxa"/>
            <w:gridSpan w:val="2"/>
            <w:vAlign w:val="bottom"/>
          </w:tcPr>
          <w:p w14:paraId="04C617AE" w14:textId="7B46379A" w:rsidR="003817C4" w:rsidRPr="003817C4" w:rsidRDefault="003817C4" w:rsidP="003817C4">
            <w:pPr>
              <w:spacing w:before="240"/>
              <w:jc w:val="both"/>
              <w:rPr>
                <w:rFonts w:ascii="Arial" w:hAnsi="Arial" w:cs="Arial"/>
                <w:b/>
                <w:noProof/>
                <w:color w:val="636466"/>
                <w:sz w:val="16"/>
                <w:szCs w:val="16"/>
              </w:rPr>
            </w:pPr>
            <w:r w:rsidRPr="003817C4">
              <w:rPr>
                <w:rFonts w:ascii="Arial Narrow" w:hAnsi="Arial Narrow" w:cs="Arial"/>
                <w:sz w:val="16"/>
                <w:szCs w:val="16"/>
              </w:rPr>
              <w:t>Everett Community College does not discriminate based on, but not limited to, race, color, national origin, citizenship, ethnicity, language, culture, age, sex, gender identity or expression, sexual orientation, pregnancy or parental status, marital status, actual or perceived disability, use of service animal, economic status, military or veteran status, spirituality or religion, or genetic information.</w:t>
            </w:r>
          </w:p>
        </w:tc>
      </w:tr>
    </w:tbl>
    <w:p w14:paraId="53D44641" w14:textId="77777777" w:rsidR="00C45EF8" w:rsidRPr="008277C9" w:rsidRDefault="00C45EF8" w:rsidP="00C45EF8">
      <w:pPr>
        <w:spacing w:after="0" w:line="240" w:lineRule="auto"/>
        <w:jc w:val="both"/>
        <w:rPr>
          <w:rFonts w:ascii="Arial" w:hAnsi="Arial" w:cs="Arial"/>
          <w:color w:val="636466"/>
          <w:sz w:val="10"/>
          <w:szCs w:val="10"/>
        </w:rPr>
      </w:pPr>
    </w:p>
    <w:p w14:paraId="3A0DC50E" w14:textId="77777777" w:rsidR="00480F6C" w:rsidRPr="00C45EF8" w:rsidRDefault="00480F6C" w:rsidP="00C45EF8"/>
    <w:sectPr w:rsidR="00480F6C" w:rsidRPr="00C45EF8" w:rsidSect="001022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panose1 w:val="020B0503030403020204"/>
    <w:charset w:val="00"/>
    <w:family w:val="swiss"/>
    <w:notTrueType/>
    <w:pitch w:val="variable"/>
    <w:sig w:usb0="20000287" w:usb1="00000001" w:usb2="00000000" w:usb3="00000000" w:csb0="0000019F" w:csb1="00000000"/>
  </w:font>
  <w:font w:name="Futura BdCn BT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3249"/>
    <w:multiLevelType w:val="hybridMultilevel"/>
    <w:tmpl w:val="9A345262"/>
    <w:lvl w:ilvl="0" w:tplc="150E2DF2">
      <w:start w:val="1"/>
      <w:numFmt w:val="bullet"/>
      <w:lvlText w:val="•"/>
      <w:lvlJc w:val="left"/>
      <w:pPr>
        <w:ind w:left="1071" w:hanging="315"/>
      </w:pPr>
      <w:rPr>
        <w:rFonts w:ascii="Arial" w:eastAsia="Arial" w:hAnsi="Arial" w:hint="default"/>
        <w:color w:val="231F20"/>
        <w:w w:val="100"/>
        <w:sz w:val="28"/>
        <w:szCs w:val="28"/>
      </w:rPr>
    </w:lvl>
    <w:lvl w:ilvl="1" w:tplc="170214B4">
      <w:start w:val="1"/>
      <w:numFmt w:val="bullet"/>
      <w:lvlText w:val="•"/>
      <w:lvlJc w:val="left"/>
      <w:pPr>
        <w:ind w:left="1560" w:hanging="315"/>
      </w:pPr>
      <w:rPr>
        <w:rFonts w:hint="default"/>
      </w:rPr>
    </w:lvl>
    <w:lvl w:ilvl="2" w:tplc="B02E694A">
      <w:start w:val="1"/>
      <w:numFmt w:val="bullet"/>
      <w:lvlText w:val="•"/>
      <w:lvlJc w:val="left"/>
      <w:pPr>
        <w:ind w:left="2041" w:hanging="315"/>
      </w:pPr>
      <w:rPr>
        <w:rFonts w:hint="default"/>
      </w:rPr>
    </w:lvl>
    <w:lvl w:ilvl="3" w:tplc="94F4FD06">
      <w:start w:val="1"/>
      <w:numFmt w:val="bullet"/>
      <w:lvlText w:val="•"/>
      <w:lvlJc w:val="left"/>
      <w:pPr>
        <w:ind w:left="2522" w:hanging="315"/>
      </w:pPr>
      <w:rPr>
        <w:rFonts w:hint="default"/>
      </w:rPr>
    </w:lvl>
    <w:lvl w:ilvl="4" w:tplc="8A88E9E6">
      <w:start w:val="1"/>
      <w:numFmt w:val="bullet"/>
      <w:lvlText w:val="•"/>
      <w:lvlJc w:val="left"/>
      <w:pPr>
        <w:ind w:left="3003" w:hanging="315"/>
      </w:pPr>
      <w:rPr>
        <w:rFonts w:hint="default"/>
      </w:rPr>
    </w:lvl>
    <w:lvl w:ilvl="5" w:tplc="9B6A9A52">
      <w:start w:val="1"/>
      <w:numFmt w:val="bullet"/>
      <w:lvlText w:val="•"/>
      <w:lvlJc w:val="left"/>
      <w:pPr>
        <w:ind w:left="3484" w:hanging="315"/>
      </w:pPr>
      <w:rPr>
        <w:rFonts w:hint="default"/>
      </w:rPr>
    </w:lvl>
    <w:lvl w:ilvl="6" w:tplc="DD886734">
      <w:start w:val="1"/>
      <w:numFmt w:val="bullet"/>
      <w:lvlText w:val="•"/>
      <w:lvlJc w:val="left"/>
      <w:pPr>
        <w:ind w:left="3965" w:hanging="315"/>
      </w:pPr>
      <w:rPr>
        <w:rFonts w:hint="default"/>
      </w:rPr>
    </w:lvl>
    <w:lvl w:ilvl="7" w:tplc="8E1401EC">
      <w:start w:val="1"/>
      <w:numFmt w:val="bullet"/>
      <w:lvlText w:val="•"/>
      <w:lvlJc w:val="left"/>
      <w:pPr>
        <w:ind w:left="4446" w:hanging="315"/>
      </w:pPr>
      <w:rPr>
        <w:rFonts w:hint="default"/>
      </w:rPr>
    </w:lvl>
    <w:lvl w:ilvl="8" w:tplc="F9E2087A">
      <w:start w:val="1"/>
      <w:numFmt w:val="bullet"/>
      <w:lvlText w:val="•"/>
      <w:lvlJc w:val="left"/>
      <w:pPr>
        <w:ind w:left="4927" w:hanging="315"/>
      </w:pPr>
      <w:rPr>
        <w:rFonts w:hint="default"/>
      </w:rPr>
    </w:lvl>
  </w:abstractNum>
  <w:abstractNum w:abstractNumId="1" w15:restartNumberingAfterBreak="0">
    <w:nsid w:val="73D87C8D"/>
    <w:multiLevelType w:val="hybridMultilevel"/>
    <w:tmpl w:val="FB1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A7"/>
    <w:rsid w:val="0010224B"/>
    <w:rsid w:val="0013455F"/>
    <w:rsid w:val="001853CB"/>
    <w:rsid w:val="002E33DA"/>
    <w:rsid w:val="003817C4"/>
    <w:rsid w:val="004768A7"/>
    <w:rsid w:val="00480F6C"/>
    <w:rsid w:val="00485AE6"/>
    <w:rsid w:val="004A3DF0"/>
    <w:rsid w:val="004D6309"/>
    <w:rsid w:val="005B49EF"/>
    <w:rsid w:val="006B188F"/>
    <w:rsid w:val="00715E2F"/>
    <w:rsid w:val="008277C9"/>
    <w:rsid w:val="0084127C"/>
    <w:rsid w:val="00901C21"/>
    <w:rsid w:val="00A56F29"/>
    <w:rsid w:val="00A5705B"/>
    <w:rsid w:val="00AB4C75"/>
    <w:rsid w:val="00C13E23"/>
    <w:rsid w:val="00C45EF8"/>
    <w:rsid w:val="00D37850"/>
    <w:rsid w:val="00D74EEE"/>
    <w:rsid w:val="00E42184"/>
    <w:rsid w:val="00E6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B4A2"/>
  <w15:chartTrackingRefBased/>
  <w15:docId w15:val="{7058F628-F90D-4E9F-AA38-23597A36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CEC Flyer Heading"/>
    <w:basedOn w:val="Normal"/>
    <w:link w:val="Heading1Char"/>
    <w:uiPriority w:val="1"/>
    <w:qFormat/>
    <w:rsid w:val="008277C9"/>
    <w:pPr>
      <w:widowControl w:val="0"/>
      <w:spacing w:before="18" w:after="0" w:line="240" w:lineRule="auto"/>
      <w:ind w:left="720"/>
      <w:outlineLvl w:val="0"/>
    </w:pPr>
    <w:rPr>
      <w:rFonts w:ascii="Arial" w:eastAsia="Arial" w:hAnsi="Arial"/>
      <w:b/>
      <w:bCs/>
      <w:color w:val="CE0E2D"/>
      <w:sz w:val="52"/>
      <w:szCs w:val="64"/>
    </w:rPr>
  </w:style>
  <w:style w:type="paragraph" w:styleId="Heading2">
    <w:name w:val="heading 2"/>
    <w:basedOn w:val="Normal"/>
    <w:next w:val="Normal"/>
    <w:link w:val="Heading2Char"/>
    <w:uiPriority w:val="9"/>
    <w:semiHidden/>
    <w:unhideWhenUsed/>
    <w:qFormat/>
    <w:rsid w:val="00480F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80F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EC Flyer Heading Char"/>
    <w:basedOn w:val="DefaultParagraphFont"/>
    <w:link w:val="Heading1"/>
    <w:uiPriority w:val="1"/>
    <w:rsid w:val="008277C9"/>
    <w:rPr>
      <w:rFonts w:ascii="Arial" w:eastAsia="Arial" w:hAnsi="Arial"/>
      <w:b/>
      <w:bCs/>
      <w:color w:val="CE0E2D"/>
      <w:sz w:val="52"/>
      <w:szCs w:val="64"/>
    </w:rPr>
  </w:style>
  <w:style w:type="paragraph" w:styleId="BodyText">
    <w:name w:val="Body Text"/>
    <w:basedOn w:val="Normal"/>
    <w:link w:val="BodyTextChar"/>
    <w:uiPriority w:val="1"/>
    <w:qFormat/>
    <w:rsid w:val="004768A7"/>
    <w:pPr>
      <w:widowControl w:val="0"/>
      <w:spacing w:before="1" w:after="0" w:line="240" w:lineRule="auto"/>
      <w:ind w:left="736"/>
    </w:pPr>
    <w:rPr>
      <w:rFonts w:ascii="Arial" w:eastAsia="Arial" w:hAnsi="Arial"/>
      <w:sz w:val="28"/>
      <w:szCs w:val="28"/>
    </w:rPr>
  </w:style>
  <w:style w:type="character" w:customStyle="1" w:styleId="BodyTextChar">
    <w:name w:val="Body Text Char"/>
    <w:basedOn w:val="DefaultParagraphFont"/>
    <w:link w:val="BodyText"/>
    <w:uiPriority w:val="1"/>
    <w:rsid w:val="004768A7"/>
    <w:rPr>
      <w:rFonts w:ascii="Arial" w:eastAsia="Arial" w:hAnsi="Arial"/>
      <w:sz w:val="28"/>
      <w:szCs w:val="28"/>
    </w:rPr>
  </w:style>
  <w:style w:type="paragraph" w:styleId="ListParagraph">
    <w:name w:val="List Paragraph"/>
    <w:basedOn w:val="Normal"/>
    <w:uiPriority w:val="1"/>
    <w:qFormat/>
    <w:rsid w:val="004768A7"/>
    <w:pPr>
      <w:widowControl w:val="0"/>
      <w:spacing w:after="0" w:line="240" w:lineRule="auto"/>
    </w:pPr>
  </w:style>
  <w:style w:type="character" w:customStyle="1" w:styleId="Heading4Char">
    <w:name w:val="Heading 4 Char"/>
    <w:basedOn w:val="DefaultParagraphFont"/>
    <w:link w:val="Heading4"/>
    <w:uiPriority w:val="9"/>
    <w:semiHidden/>
    <w:rsid w:val="00480F6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480F6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0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2019">
    <w:name w:val="Basic Paragraph (2019)"/>
    <w:basedOn w:val="Normal"/>
    <w:uiPriority w:val="99"/>
    <w:rsid w:val="004A3DF0"/>
    <w:pPr>
      <w:tabs>
        <w:tab w:val="left" w:pos="500"/>
      </w:tabs>
      <w:suppressAutoHyphens/>
      <w:autoSpaceDE w:val="0"/>
      <w:autoSpaceDN w:val="0"/>
      <w:adjustRightInd w:val="0"/>
      <w:spacing w:after="0" w:line="288" w:lineRule="auto"/>
      <w:textAlignment w:val="center"/>
    </w:pPr>
    <w:rPr>
      <w:rFonts w:ascii="Myriad Pro SemiCond" w:hAnsi="Myriad Pro SemiCond" w:cs="Myriad Pro SemiCond"/>
      <w:color w:val="000000"/>
    </w:rPr>
  </w:style>
  <w:style w:type="paragraph" w:customStyle="1" w:styleId="Course">
    <w:name w:val="Course"/>
    <w:basedOn w:val="Normal"/>
    <w:uiPriority w:val="99"/>
    <w:rsid w:val="00A56F29"/>
    <w:pPr>
      <w:keepNext/>
      <w:keepLines/>
      <w:tabs>
        <w:tab w:val="right" w:pos="3353"/>
      </w:tabs>
      <w:suppressAutoHyphens/>
      <w:autoSpaceDE w:val="0"/>
      <w:autoSpaceDN w:val="0"/>
      <w:adjustRightInd w:val="0"/>
      <w:spacing w:before="180" w:after="14" w:line="220" w:lineRule="atLeast"/>
      <w:textAlignment w:val="center"/>
    </w:pPr>
    <w:rPr>
      <w:rFonts w:ascii="Futura BdCn BT Bold" w:hAnsi="Futura BdCn BT Bold" w:cs="Futura BdCn BT Bold"/>
      <w:b/>
      <w:bCs/>
      <w:color w:val="000000"/>
      <w:sz w:val="20"/>
      <w:szCs w:val="20"/>
    </w:rPr>
  </w:style>
  <w:style w:type="character" w:styleId="Hyperlink">
    <w:name w:val="Hyperlink"/>
    <w:basedOn w:val="DefaultParagraphFont"/>
    <w:uiPriority w:val="99"/>
    <w:unhideWhenUsed/>
    <w:rsid w:val="0013455F"/>
    <w:rPr>
      <w:color w:val="0563C1" w:themeColor="hyperlink"/>
      <w:u w:val="single"/>
    </w:rPr>
  </w:style>
  <w:style w:type="character" w:styleId="UnresolvedMention">
    <w:name w:val="Unresolved Mention"/>
    <w:basedOn w:val="DefaultParagraphFont"/>
    <w:uiPriority w:val="99"/>
    <w:semiHidden/>
    <w:unhideWhenUsed/>
    <w:rsid w:val="0013455F"/>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1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EC-Flyer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0mNCfy2CeC3bybd6lmdg8FlGmgQ==">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116CED-0E99-4435-A2DF-9CC783EA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Walker</dc:creator>
  <cp:keywords/>
  <dc:description/>
  <cp:lastModifiedBy>Carissa Walker</cp:lastModifiedBy>
  <cp:revision>5</cp:revision>
  <dcterms:created xsi:type="dcterms:W3CDTF">2019-08-07T17:43:00Z</dcterms:created>
  <dcterms:modified xsi:type="dcterms:W3CDTF">2019-08-08T19:42:00Z</dcterms:modified>
</cp:coreProperties>
</file>